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A4" w:rsidRPr="00DE7A8F" w:rsidRDefault="00CA4DA4" w:rsidP="00DE7A8F">
      <w:pPr>
        <w:shd w:val="clear" w:color="auto" w:fill="FFFFFF"/>
        <w:spacing w:after="120" w:line="240" w:lineRule="auto"/>
        <w:ind w:right="-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ЛИЧНОСТИ: ЕЕ ЗНАЧЕНИЕ В СФЕРЕ ПРОФЕССИОНАЛЬНОГО ОБЩЕНИЯ</w:t>
      </w:r>
      <w:r w:rsidR="00613F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(лекция 1)</w:t>
      </w:r>
    </w:p>
    <w:p w:rsidR="00DE7A8F" w:rsidRPr="00DE7A8F" w:rsidRDefault="00DE7A8F" w:rsidP="00DE7A8F">
      <w:pPr>
        <w:shd w:val="clear" w:color="auto" w:fill="FFFFFF"/>
        <w:spacing w:after="120" w:line="240" w:lineRule="auto"/>
        <w:ind w:right="-2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39" w:rsidRDefault="00220C39" w:rsidP="00DE7A8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темперамента на общение</w:t>
      </w:r>
      <w:r w:rsidR="00DE7A8F"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2F0" w:rsidRPr="00DE7A8F" w:rsidRDefault="00DB02F0" w:rsidP="00DE7A8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Экставерсия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интроверсия.</w:t>
      </w:r>
    </w:p>
    <w:p w:rsidR="00CA4DA4" w:rsidRPr="00DE7A8F" w:rsidRDefault="00CA4DA4" w:rsidP="00DE7A8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типы коммуникабельности людей.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C39" w:rsidRPr="00DE7A8F" w:rsidRDefault="00220C39" w:rsidP="00DE7A8F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0" w:right="-2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темперамента на общение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Общительность относится к числу наиболее общих и первичных черт характера. 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бщительность в значительной степени связана с типом высшей нервной деятельности человека, его темпераментом. 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Темперамент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динамическая характеристика психической деятельности человека; это особенности поведения, </w:t>
      </w: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обусловленные</w:t>
      </w:r>
      <w:proofErr w:type="gram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общим типом высшей нервной деятельности (ВНД).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особенности человека, определяемые темпераментом, выражаются в эмоциональной возбудимости, большей или меньшей тенденции к внешнему выражению чувств, быстроте движений, обшей подвижности, чув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ствительности (</w:t>
      </w:r>
      <w:proofErr w:type="spell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ситивности</w:t>
      </w:r>
      <w:proofErr w:type="spell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уравновешенности. 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Выделяют четыре основных типа темперамента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получили свои названия еще в глубокой древности: </w:t>
      </w: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холерики, сангвиники, флегматики, меланхолики;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существуют, разумеется, и промежуточные типы. В основе темперамента лежит тип ВНД, то есть сочетание наибо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устойчивых и важных свой</w:t>
      </w: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оцессов торможения и возбуждения; следовательно, </w:t>
      </w: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темперамент имеет генотипический характер и в основном наследуется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Изменить темперамент нельзя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нельзя изменить рост или цвет глаз; можно лишь изменить отдельные его свойства.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</w:t>
      </w:r>
      <w:r w:rsid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сание 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 темперамента, которые определяют типичные особенности пов</w:t>
      </w:r>
      <w:r w:rsid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людей в ситуации общения: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Холерик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человек неугомонный, нетерпеливый, с огромным запасом нервной и психической энергии, которая определяет его высокую работоспособность, подвижность, активность во всех сферах жизнедеятельности. Именно этих людей мы привыкли называть «темпераментными», имея в виду неукротимость и яркое внешнее выражение чувств, быстроту реакций, общую эмоциональность и подвижность. Такой человек говорит очень быстро, с богатой мимикой, жестикуляцией, его лицо подвижно (в результате чего иногда покрывается ранними морщинами).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Холерики – люди, быстрые во всем: быстро ходят, быстро принимают решения. Им свойственна импульсивность. Сначала скажут, потом подумают, сначала сделают, а з</w:t>
      </w:r>
      <w:r w:rsid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атем, </w:t>
      </w:r>
      <w:proofErr w:type="gramStart"/>
      <w:r w:rsid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</w:t>
      </w:r>
      <w:proofErr w:type="gramEnd"/>
      <w:r w:rsid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пожалеют. Они высоко 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эмоциональны, страстны, аффективны, плохо управляют своими чувствами, в общении гневливы, обидчивы, причем состояние гнева и обиды у них сохраняется долго. Вследствие высокой возбудимости, импульсивности и свойственной им 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резкости они конфликтны, агрессивны, не умеют и не могут ждать. Если такому человеку назначена встреча, но по какой-то причине партнер задерживается, то нетерпение холерика достигает кульминации, что выражается в двигательном беспокойстве, суетливости, многоречивости.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стиль общения холерика по эмоционально-волевой окраске отличается высокой экспрессивностью, яркостью и богатством 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средств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причем основные черты этого стиля – активность, импульсивность, агрессивность, обидчивость, неугомонность – не зависят от положения и статуса собеседника, партнера. Если же человек на работе спокоен и уступчив, а дома гневлив, раздражителен и агрессивен – в этом случае мы говорим не о темпераменте, а о характере, так как проявления характера всегда согласуются с конкретной социальной ситуацией.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Сангвиник 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быстрый, общительный, уравновешенный, живой, как правило, с постоянно ровным хорошим настроением. Кажется, что искусство общения такому человеку дано от природы. Недаром иногда сангвиников называют «солнечными людьми». Такой человек отходчив, быстро переключается и эмоционально и интеллектуально; порою слишком быстро, не закончив одного дела, хватается за другое, не укрепив одних отношений, заводит новые знакомства. Такие люди легко ориентируются в новой обстановке, быстро вступают в контакты. Переехав на новое место жительства, сангвиник уже через неделю знаком со всеми обитателями дома, знает, как их зовут, где учатся их дети и т. п.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Флегматик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уравновешенный, спокойный, замкнутый, миролюбивый, неэмоциональный. Как бы ни было смешно то, что рассказали, он только улыбнется уголками губ. Миролюбие флегматика зачастую оборачивается своего рода миротворчеством: когда такой человек имеется в коллективе, в нем реже возникают столкновения по пустякам, ссоры. Флегматик, как правило, во всем надежен: в работе, в человеческих отношениях. </w:t>
      </w: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Медлителен</w:t>
      </w:r>
      <w:proofErr w:type="gram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зато все очень хорошо планирует. В контактах </w:t>
      </w: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избирателен</w:t>
      </w:r>
      <w:proofErr w:type="gram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неинициативен. Если вы едете с таким человеком в поезде, то, пока не заговорите с ним, можете не услышать звука его голоса: он будет смотреть в окно, читать газету. Но если заговорите, он может оказаться приятнейшим собеседником.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люди очень терпеливы, спокойны, их трудно вывести из себя, это настоящие «мастера ожидания».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Меланхолик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ранимый, чувствительный, впечатлительный человек; вследствие высокой чувствительности он быстрее утомляется, раздражителен. Если он положит наручные часы под подушку, то может и не уснуть, так как ему будет мешать их тиканье, в то время как сангвиник или флегматик прекрасно переносят ежечасный бой больших настенных часов.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человеческих отношений чувствительность меланхолика оборачивается редким и прекрасным человеческим свойством – деликатностью. Такой человек сам принимает все близко к сердцу, но и другого человека не обидит неосторожным или неловким словом.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Меланхоликам свойственны «вокальная» и «экспрессивная» сдержанность – тихий голос, немногословность, замкнутость и скрытность в отношениях; скованность и скудость жестов и мимики; застенчивость, нерешительность, постоянные сомнения; в контактах – высокая избирательность и осторожность.</w:t>
      </w:r>
      <w:proofErr w:type="gramEnd"/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человек плохо приспосабливается к новой обстановке; переехав в новый дом, он и через год не знает, кто живет на его лестничной площадке; любит неизменный порядок в обстановке и быту, плохо переносит перемены, срывы </w:t>
      </w: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намеченного</w:t>
      </w:r>
      <w:proofErr w:type="gram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меланхолика характерны раздражительная слабость в трудных ситуациях или при эмоциональном перевозбуждении, впечатлительность, зависимость от настроения, тревожность; он часто переоценивает неприятности и беды. В то же время нет лучшего работника в занятиях, требующих высокой сосредоточенности, филигранности исполнения. Такие люди склонны к самоанализу и самообвинению, если что-то срывается или идет не по намеченному плану.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 ситуации общения представители тех или иных типов темперамента проявляют различные свойства: холерик – общительный, экспансивный, вспыльчивый, агрессивный; сангвиник – общительный, легкий, гибкий; флегматик – пассивный, миролюбивый, надежный, неэмоциональный; меланхолик – раздражительный, ранимый, замкнутый, тревожный.</w:t>
      </w:r>
      <w:proofErr w:type="gramEnd"/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gram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вступающих</w:t>
      </w:r>
      <w:proofErr w:type="gram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коммуникацию есть возможность по внешним признакам, по невербальным проявлениям определить к какому типа темперамента относится тот или иной ее участник и после этого определить свою конкретную манеру общения с ним.</w:t>
      </w:r>
    </w:p>
    <w:p w:rsidR="00220C39" w:rsidRPr="00DB02F0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темперамента также по-разному проявляются в ситуации принятия решения – служебного или личного. Для холерика характерны поспешные решения, для сангвиника – гибкие, для флегматика – обоснованные, для меланхолика – ригидные (он не меняет своих решений при изменении ситуации; кроме того, у него не бывает окончательных решений – они постоянно пересматриваются, обсуждаются).</w:t>
      </w:r>
    </w:p>
    <w:p w:rsidR="00220C39" w:rsidRPr="00DB02F0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 конфликта холерик зачастую идет на обострение, обвиняет обычно не себя, а других, ча</w:t>
      </w:r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прибегает к методу «взрыва»</w:t>
      </w:r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proofErr w:type="gramStart"/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proofErr w:type="gramEnd"/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обострить противоречия, выявить их и по возможности ликвидировать.</w:t>
      </w:r>
    </w:p>
    <w:p w:rsidR="00220C39" w:rsidRPr="00DB02F0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сангвиника в ситуации конфликта характерны гибкость, достаточная уступчивость, поиск общих позиций и согласия. Флегматику свойственно стремление отсрочить решение, всесторонне обсудить ситуацию; в коллективе такой человек предпочитает приемы коллективной психотерапии или же путь </w:t>
      </w:r>
      <w:proofErr w:type="spellStart"/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C39" w:rsidRPr="00DB02F0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меланхолика конфликтная ситуация очень значима и трудна; чаще наблюдается уход от решения, стремление к компромиссу, пассивность, переложение ответственности на других.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значительные коррективы в особенности поведения в конфликтной ситуации вносят воспитание и самовоспитание, а также характер человека.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0" w:rsidRDefault="00DB02F0" w:rsidP="00DB02F0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Экстраверсия – интроверсия</w:t>
      </w:r>
    </w:p>
    <w:p w:rsidR="00220C39" w:rsidRPr="00DB02F0" w:rsidRDefault="00220C39" w:rsidP="00DB02F0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Интенсивность общения, потребность в нем, некоторые внешние особенности стиля общения зависят от того, экстравертом или интровертом является данный человек. Эти два типа людей различаются ориентацией либо на внешние впечатления и деятельность, либо на внутреннюю жизнь и самоанализ. </w:t>
      </w:r>
    </w:p>
    <w:p w:rsidR="00220C39" w:rsidRPr="00DE7A8F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психологической литературе можно составить обобщенный портрет </w:t>
      </w:r>
      <w:r w:rsidRPr="00DB0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экстраверта.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Это, как правило, импульсивный человек, который легко уступает, но иногда бывает необоснованно упрям и задирист. Он всегда находится в движении; игривый, поверхностный, тщеславный, несдержанный, экспансивный, имеет тенденцию преувеличивать. Такой человек весьма склонен к публичным выступлениям, рассказыванию анекдотов и историй, обильному смеху; легко заводит друзей и товарищей, плохо переносит одиночество.</w:t>
      </w:r>
    </w:p>
    <w:p w:rsidR="00633543" w:rsidRDefault="00220C39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0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Интроверт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спокойный, настойчивый, степенный, сдержанный, замкнутый, надежный; подвержен интроспективным размышлениям, мало смеется, имеет депрессивные тенденции, не склонен к телесным наслаждениям.</w:t>
      </w:r>
      <w:proofErr w:type="gram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никогда не бывает скучно с самим собой, он плохо переносит шумные компании, тяготеет к уединению.</w:t>
      </w:r>
    </w:p>
    <w:p w:rsidR="00DB02F0" w:rsidRDefault="002E2F90" w:rsidP="00DE7A8F">
      <w:pPr>
        <w:shd w:val="clear" w:color="auto" w:fill="FFFFFF"/>
        <w:spacing w:after="120" w:line="240" w:lineRule="auto"/>
        <w:ind w:right="-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20BBD" wp14:editId="1AB90630">
            <wp:simplePos x="0" y="0"/>
            <wp:positionH relativeFrom="column">
              <wp:posOffset>676275</wp:posOffset>
            </wp:positionH>
            <wp:positionV relativeFrom="paragraph">
              <wp:posOffset>504190</wp:posOffset>
            </wp:positionV>
            <wp:extent cx="4985385" cy="4238625"/>
            <wp:effectExtent l="0" t="0" r="571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125d7a026ba5297f35b15f9837fb6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2F0" w:rsidRPr="00DB02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Холерики и сангвиники, как правило, экстраверты, меланхолики и флегматики – интроверты.</w:t>
      </w:r>
    </w:p>
    <w:p w:rsidR="00633543" w:rsidRPr="00DE7A8F" w:rsidRDefault="00DB02F0" w:rsidP="00DB02F0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33543"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сновные тип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коммуникабельности людей</w:t>
      </w:r>
    </w:p>
    <w:p w:rsidR="00633543" w:rsidRPr="00DE7A8F" w:rsidRDefault="00633543" w:rsidP="00DB02F0">
      <w:pPr>
        <w:shd w:val="clear" w:color="auto" w:fill="FFFFFF"/>
        <w:spacing w:after="120" w:line="240" w:lineRule="auto"/>
        <w:ind w:right="-2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Выделяют 4 коммуникативных типа собеседников: доминантный, мобильный, ригидный и </w:t>
      </w:r>
      <w:proofErr w:type="spell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интровертный</w:t>
      </w:r>
      <w:proofErr w:type="spell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типы.</w:t>
      </w:r>
    </w:p>
    <w:p w:rsidR="00633543" w:rsidRPr="00DE7A8F" w:rsidRDefault="00633543" w:rsidP="002E2F90">
      <w:pPr>
        <w:shd w:val="clear" w:color="auto" w:fill="FFFFFF"/>
        <w:spacing w:after="120" w:line="240" w:lineRule="auto"/>
        <w:ind w:right="-2" w:firstLine="5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Доминантный собеседник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стремится завладеть инициативой в речевой коммуникации, не любит, чтобы его перебивали, любит лидировать в разговоре. Нередко резок, насмешлив, говорит чуть громче, чем другие, настаивает на своем мнении, тон – безапелляционный. Если попытаться поставить такого собеседника на место – то получится конфликт. Не рекомендуется перехватывать у него инициативу, перебивать его, использовать выражения речевого давления («Хватит!», «Замолчи!», «Прекрати» и т.п.). Оптимальный вариант – оставаясь при своем мнении, позволить ему высказаться, как он хотел бы, а затем, дождавшись паузы, быстро и четко формулировать свои интересы. С каждой паузой ваша позиция становится все отчетливее, доминантный собеседник вынужден уже с нею считаться и как-то оценивать. Вы добились главного – вас слушают.</w:t>
      </w:r>
    </w:p>
    <w:p w:rsidR="00633543" w:rsidRPr="00DE7A8F" w:rsidRDefault="00633543" w:rsidP="002E2F90">
      <w:pPr>
        <w:shd w:val="clear" w:color="auto" w:fill="FFFFFF"/>
        <w:spacing w:after="12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Мобильный собеседник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быстро мыслит, быстро говорит, не испытывает никаких трудностей в речевой коммуникации, легко входит в разговор, говорит много, охотно, нередко интересно, не теряется в незнакомой компании, но - часто перескакивает с темы на тему. Это один из лучших типов для бытового общения. Однако трудно следить за ходом его рассуждений, эффективность речевой коммуникации с таким собеседником невысока – он постоянно меняет тему разговора или отходит от нее. Не рекомендуется перебивать мобильного собеседника – он начинает сердиться, ему кажется, что он во всем легко разбирается и все знает. Поэтому следует дать возможность такому собеседнику высказаться до конца, а затем уточнить какие-либо положения или даже вернуться к началу разговора, а также через вопросы, выводы следует возвращать его постоянно к теме разговора. Иначе с удовольствием можно проговорить весь день и разойтись, так и не уяснив даже основные моменты темы. Не рекомендуется начинать речевой контакт с разговора на отвлеченную тему. Таких людей надо ценить как генераторов идей.</w:t>
      </w:r>
    </w:p>
    <w:p w:rsidR="00633543" w:rsidRPr="00DE7A8F" w:rsidRDefault="00633543" w:rsidP="002E2F90">
      <w:pPr>
        <w:shd w:val="clear" w:color="auto" w:fill="FFFFFF"/>
        <w:spacing w:after="12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Ригидный собеседник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обычно испытывает трудности при вступлении в речевую коммуникацию, когда же этап вступления позади – он четко формулирует свою позицию, логичен, рассудителен, детально обсуждает обстоятельства дела. Этот тип наиболее хорош для плодотворного делового общения. Не рекомендуется сразу переходить к предмету речевой коммуникации. Предпочтительно расширить вступительную часть беседы, поговорить на отвлеченную тему, создать ситуацию этикетного общения. Если с мобильным партнером Вы начнете речевой контакт с разговора на отвлеченную тему, то очень скоро пожалеете об этом. Но если с ригидным партнером вы перейдете к теме без вступления, то вначале будете получать в ответ на ваши вопросы лишь «возможно», «надо подумать», «как сказать» и т.п. </w:t>
      </w:r>
    </w:p>
    <w:p w:rsidR="00633543" w:rsidRPr="00DE7A8F" w:rsidRDefault="00633543" w:rsidP="002E2F90">
      <w:pPr>
        <w:shd w:val="clear" w:color="auto" w:fill="FFFFFF"/>
        <w:spacing w:after="12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обсуждения вопроса, даже если вам давно все ясно, нельзя подгонять ригидного собеседника - он обдумывает все тщательно, но чуть медленнее, чем другие. Эти люди особенно ценны как эксперты или критики идей.</w:t>
      </w:r>
    </w:p>
    <w:p w:rsidR="00633543" w:rsidRPr="00DE7A8F" w:rsidRDefault="00633543" w:rsidP="002E2F90">
      <w:pPr>
        <w:shd w:val="clear" w:color="auto" w:fill="FFFFFF"/>
        <w:spacing w:after="12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proofErr w:type="spellStart"/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Интровертный</w:t>
      </w:r>
      <w:proofErr w:type="spellEnd"/>
      <w:r w:rsidRPr="00DE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(пассивный) собеседник (меланхолик)</w:t>
      </w: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стремится владеть речевой инициативой, готов отдать ее без особых возражений, не стремится высказать свое мнение. Он нередко застенчив, скромен, склонен принижать свои возможности. Поддерживать разговор с таким типом собеседников довольно трудно, поэтому следует применять метод активного слушания, задавать вопросы, стремиться выяснить его мнение.</w:t>
      </w:r>
    </w:p>
    <w:p w:rsidR="00633543" w:rsidRPr="00DE7A8F" w:rsidRDefault="00633543" w:rsidP="00DB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</w:t>
      </w:r>
      <w:proofErr w:type="spellStart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интровертному</w:t>
      </w:r>
      <w:proofErr w:type="spellEnd"/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собеседнику не рекомендуется:</w:t>
      </w:r>
    </w:p>
    <w:p w:rsidR="00633543" w:rsidRPr="00DE7A8F" w:rsidRDefault="00633543" w:rsidP="00DB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применять резкие, грубые фразы;</w:t>
      </w:r>
    </w:p>
    <w:p w:rsidR="00633543" w:rsidRPr="00DE7A8F" w:rsidRDefault="00633543" w:rsidP="00DB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желательно избегать при беседе с ним присутствия посторонних лиц (особенно незнакомых);</w:t>
      </w:r>
    </w:p>
    <w:p w:rsidR="00633543" w:rsidRPr="00DE7A8F" w:rsidRDefault="00633543" w:rsidP="00DB0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следует перебивать интроверта, опровергать без мотивации его доводы.</w:t>
      </w:r>
    </w:p>
    <w:p w:rsidR="00633543" w:rsidRDefault="00633543" w:rsidP="002E2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7A8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постоянно вербально (через одобрительные этикетные слова) и не вербально (взглядом, кивком головы) показать, что вы уважаете его как интересного собеседника, цените его высказывания.</w:t>
      </w:r>
    </w:p>
    <w:p w:rsidR="002E2F90" w:rsidRDefault="002E2F90" w:rsidP="002E2F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E2F90" w:rsidRPr="00F6721F" w:rsidRDefault="00F6721F" w:rsidP="00F672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21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каждый человек обладает определенными особенностями характера и поведения. Не стоит пытаться его переделывать, лучше строить с ним отношения с учетом его темперамента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коммуникативного типа</w:t>
      </w:r>
      <w:r w:rsidRPr="00F6721F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Тогда процесс общения будет приятным и продуктивным.</w:t>
      </w:r>
    </w:p>
    <w:sectPr w:rsidR="002E2F90" w:rsidRPr="00F6721F" w:rsidSect="00DE7A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38" w:rsidRDefault="00113438" w:rsidP="00220C39">
      <w:pPr>
        <w:spacing w:after="0" w:line="240" w:lineRule="auto"/>
      </w:pPr>
      <w:r>
        <w:separator/>
      </w:r>
    </w:p>
  </w:endnote>
  <w:endnote w:type="continuationSeparator" w:id="0">
    <w:p w:rsidR="00113438" w:rsidRDefault="00113438" w:rsidP="0022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38" w:rsidRDefault="00113438" w:rsidP="00220C39">
      <w:pPr>
        <w:spacing w:after="0" w:line="240" w:lineRule="auto"/>
      </w:pPr>
      <w:r>
        <w:separator/>
      </w:r>
    </w:p>
  </w:footnote>
  <w:footnote w:type="continuationSeparator" w:id="0">
    <w:p w:rsidR="00113438" w:rsidRDefault="00113438" w:rsidP="00220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623"/>
    <w:multiLevelType w:val="hybridMultilevel"/>
    <w:tmpl w:val="D89A25CC"/>
    <w:lvl w:ilvl="0" w:tplc="A9A0C8EE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">
    <w:nsid w:val="770709EE"/>
    <w:multiLevelType w:val="hybridMultilevel"/>
    <w:tmpl w:val="7556FD52"/>
    <w:lvl w:ilvl="0" w:tplc="EEB89938">
      <w:start w:val="1"/>
      <w:numFmt w:val="decimal"/>
      <w:lvlText w:val="%1."/>
      <w:lvlJc w:val="left"/>
      <w:pPr>
        <w:ind w:left="140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78EF48FF"/>
    <w:multiLevelType w:val="hybridMultilevel"/>
    <w:tmpl w:val="F8B4D6FC"/>
    <w:lvl w:ilvl="0" w:tplc="013222C2">
      <w:start w:val="1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8E"/>
    <w:rsid w:val="00113438"/>
    <w:rsid w:val="00220C39"/>
    <w:rsid w:val="002C7C76"/>
    <w:rsid w:val="002E2F90"/>
    <w:rsid w:val="003E34AA"/>
    <w:rsid w:val="003F1111"/>
    <w:rsid w:val="004E7199"/>
    <w:rsid w:val="00613F25"/>
    <w:rsid w:val="00633543"/>
    <w:rsid w:val="00825BE4"/>
    <w:rsid w:val="008A2232"/>
    <w:rsid w:val="009D0889"/>
    <w:rsid w:val="00BE3764"/>
    <w:rsid w:val="00CA4DA4"/>
    <w:rsid w:val="00CD708E"/>
    <w:rsid w:val="00D51663"/>
    <w:rsid w:val="00DB02F0"/>
    <w:rsid w:val="00DE7A8F"/>
    <w:rsid w:val="00F6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5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0C39"/>
  </w:style>
  <w:style w:type="paragraph" w:styleId="a6">
    <w:name w:val="footer"/>
    <w:basedOn w:val="a"/>
    <w:link w:val="a7"/>
    <w:uiPriority w:val="99"/>
    <w:unhideWhenUsed/>
    <w:rsid w:val="0022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C39"/>
  </w:style>
  <w:style w:type="paragraph" w:styleId="a8">
    <w:name w:val="Balloon Text"/>
    <w:basedOn w:val="a"/>
    <w:link w:val="a9"/>
    <w:uiPriority w:val="99"/>
    <w:semiHidden/>
    <w:unhideWhenUsed/>
    <w:rsid w:val="00DE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5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0C39"/>
  </w:style>
  <w:style w:type="paragraph" w:styleId="a6">
    <w:name w:val="footer"/>
    <w:basedOn w:val="a"/>
    <w:link w:val="a7"/>
    <w:uiPriority w:val="99"/>
    <w:unhideWhenUsed/>
    <w:rsid w:val="0022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C39"/>
  </w:style>
  <w:style w:type="paragraph" w:styleId="a8">
    <w:name w:val="Balloon Text"/>
    <w:basedOn w:val="a"/>
    <w:link w:val="a9"/>
    <w:uiPriority w:val="99"/>
    <w:semiHidden/>
    <w:unhideWhenUsed/>
    <w:rsid w:val="00DE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7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2022-09-19T20:57:00Z</dcterms:created>
  <dcterms:modified xsi:type="dcterms:W3CDTF">2022-09-19T23:28:00Z</dcterms:modified>
</cp:coreProperties>
</file>